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59F50B"/>
  <w:body>
    <w:p w:rsidR="00783CC2" w:rsidRPr="00123547" w:rsidRDefault="00270CC3" w:rsidP="00B30DB6">
      <w:pPr>
        <w:spacing w:after="0" w:line="240" w:lineRule="auto"/>
        <w:jc w:val="center"/>
        <w:rPr>
          <w:rFonts w:ascii="PT Astra Serif" w:hAnsi="PT Astra Serif"/>
          <w:sz w:val="36"/>
          <w:szCs w:val="36"/>
        </w:rPr>
      </w:pPr>
      <w:r w:rsidRPr="00123547">
        <w:rPr>
          <w:rFonts w:ascii="PT Astra Serif" w:hAnsi="PT Astra Serif" w:cs="Cambria"/>
          <w:sz w:val="36"/>
          <w:szCs w:val="36"/>
        </w:rPr>
        <w:t xml:space="preserve">УЧАСТНИКИ </w:t>
      </w:r>
      <w:r w:rsidR="00F31CC1" w:rsidRPr="00123547">
        <w:rPr>
          <w:rFonts w:ascii="PT Astra Serif" w:hAnsi="PT Astra Serif" w:cs="Cambria"/>
          <w:sz w:val="36"/>
          <w:szCs w:val="36"/>
        </w:rPr>
        <w:t>БЕСПЛАТН</w:t>
      </w:r>
      <w:r w:rsidRPr="00123547">
        <w:rPr>
          <w:rFonts w:ascii="PT Astra Serif" w:hAnsi="PT Astra Serif" w:cs="Cambria"/>
          <w:sz w:val="36"/>
          <w:szCs w:val="36"/>
        </w:rPr>
        <w:t>ОЙ</w:t>
      </w:r>
      <w:r w:rsidR="00F31CC1" w:rsidRPr="00123547">
        <w:rPr>
          <w:rFonts w:ascii="PT Astra Serif" w:hAnsi="PT Astra Serif"/>
          <w:sz w:val="36"/>
          <w:szCs w:val="36"/>
        </w:rPr>
        <w:t xml:space="preserve"> </w:t>
      </w:r>
      <w:r w:rsidR="00F31CC1" w:rsidRPr="00123547">
        <w:rPr>
          <w:rFonts w:ascii="PT Astra Serif" w:hAnsi="PT Astra Serif" w:cs="Cambria"/>
          <w:sz w:val="36"/>
          <w:szCs w:val="36"/>
        </w:rPr>
        <w:t>ЮРИДИЧЕСК</w:t>
      </w:r>
      <w:r w:rsidRPr="00123547">
        <w:rPr>
          <w:rFonts w:ascii="PT Astra Serif" w:hAnsi="PT Astra Serif" w:cs="Cambria"/>
          <w:sz w:val="36"/>
          <w:szCs w:val="36"/>
        </w:rPr>
        <w:t>ОЙ</w:t>
      </w:r>
      <w:r w:rsidR="00F31CC1" w:rsidRPr="00123547">
        <w:rPr>
          <w:rFonts w:ascii="PT Astra Serif" w:hAnsi="PT Astra Serif"/>
          <w:sz w:val="36"/>
          <w:szCs w:val="36"/>
        </w:rPr>
        <w:t xml:space="preserve"> </w:t>
      </w:r>
      <w:r w:rsidR="00F31CC1" w:rsidRPr="00123547">
        <w:rPr>
          <w:rFonts w:ascii="PT Astra Serif" w:hAnsi="PT Astra Serif" w:cs="Cambria"/>
          <w:sz w:val="36"/>
          <w:szCs w:val="36"/>
        </w:rPr>
        <w:t>ПОМОЩ</w:t>
      </w:r>
      <w:r w:rsidRPr="00123547">
        <w:rPr>
          <w:rFonts w:ascii="PT Astra Serif" w:hAnsi="PT Astra Serif" w:cs="Cambria"/>
          <w:sz w:val="36"/>
          <w:szCs w:val="36"/>
        </w:rPr>
        <w:t>И</w:t>
      </w:r>
      <w:r w:rsidR="00F31CC1" w:rsidRPr="00123547">
        <w:rPr>
          <w:rFonts w:ascii="PT Astra Serif" w:hAnsi="PT Astra Serif"/>
          <w:sz w:val="36"/>
          <w:szCs w:val="36"/>
        </w:rPr>
        <w:t xml:space="preserve"> </w:t>
      </w:r>
    </w:p>
    <w:p w:rsidR="00F31CC1" w:rsidRPr="00123547" w:rsidRDefault="00F31CC1" w:rsidP="00B30DB6">
      <w:pPr>
        <w:spacing w:after="0" w:line="240" w:lineRule="auto"/>
        <w:jc w:val="center"/>
        <w:rPr>
          <w:rFonts w:ascii="PT Astra Serif" w:hAnsi="PT Astra Serif" w:cs="Cambria"/>
          <w:sz w:val="36"/>
          <w:szCs w:val="36"/>
        </w:rPr>
      </w:pPr>
      <w:r w:rsidRPr="00123547">
        <w:rPr>
          <w:rFonts w:ascii="PT Astra Serif" w:hAnsi="PT Astra Serif" w:cs="Cambria"/>
          <w:sz w:val="36"/>
          <w:szCs w:val="36"/>
        </w:rPr>
        <w:t>НА</w:t>
      </w:r>
      <w:r w:rsidRPr="00123547">
        <w:rPr>
          <w:rFonts w:ascii="PT Astra Serif" w:hAnsi="PT Astra Serif"/>
          <w:sz w:val="36"/>
          <w:szCs w:val="36"/>
        </w:rPr>
        <w:t xml:space="preserve"> </w:t>
      </w:r>
      <w:r w:rsidRPr="00123547">
        <w:rPr>
          <w:rFonts w:ascii="PT Astra Serif" w:hAnsi="PT Astra Serif" w:cs="Cambria"/>
          <w:sz w:val="36"/>
          <w:szCs w:val="36"/>
        </w:rPr>
        <w:t>ТЕРРИТОРИИ</w:t>
      </w:r>
      <w:r w:rsidRPr="00123547">
        <w:rPr>
          <w:rFonts w:ascii="PT Astra Serif" w:hAnsi="PT Astra Serif"/>
          <w:sz w:val="36"/>
          <w:szCs w:val="36"/>
        </w:rPr>
        <w:t xml:space="preserve"> </w:t>
      </w:r>
      <w:r w:rsidRPr="00123547">
        <w:rPr>
          <w:rFonts w:ascii="PT Astra Serif" w:hAnsi="PT Astra Serif" w:cs="Cambria"/>
          <w:sz w:val="36"/>
          <w:szCs w:val="36"/>
        </w:rPr>
        <w:t>РЕСПУБЛИКИ</w:t>
      </w:r>
      <w:r w:rsidRPr="00123547">
        <w:rPr>
          <w:rFonts w:ascii="PT Astra Serif" w:hAnsi="PT Astra Serif"/>
          <w:sz w:val="36"/>
          <w:szCs w:val="36"/>
        </w:rPr>
        <w:t xml:space="preserve"> </w:t>
      </w:r>
      <w:r w:rsidRPr="00123547">
        <w:rPr>
          <w:rFonts w:ascii="PT Astra Serif" w:hAnsi="PT Astra Serif" w:cs="Cambria"/>
          <w:sz w:val="36"/>
          <w:szCs w:val="36"/>
        </w:rPr>
        <w:t>МОРДОВИЯ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5244"/>
        <w:gridCol w:w="5246"/>
      </w:tblGrid>
      <w:tr w:rsidR="009A518E" w:rsidTr="00123547">
        <w:trPr>
          <w:trHeight w:val="2561"/>
        </w:trPr>
        <w:tc>
          <w:tcPr>
            <w:tcW w:w="5244" w:type="dxa"/>
          </w:tcPr>
          <w:p w:rsidR="00E967A8" w:rsidRPr="00123547" w:rsidRDefault="004A5C7F" w:rsidP="00E967A8">
            <w:pPr>
              <w:jc w:val="center"/>
              <w:rPr>
                <w:rFonts w:ascii="Bahnschrift" w:hAnsi="Bahnschrift"/>
                <w:color w:val="FF3399"/>
                <w:sz w:val="26"/>
                <w:szCs w:val="26"/>
              </w:rPr>
            </w:pPr>
            <w:r w:rsidRPr="00123547">
              <w:rPr>
                <w:rFonts w:ascii="Bahnschrift Light Condensed" w:hAnsi="Bahnschrift Light Condensed"/>
                <w:color w:val="FF3399"/>
                <w:sz w:val="24"/>
                <w:szCs w:val="24"/>
              </w:rPr>
              <w:t xml:space="preserve"> </w:t>
            </w:r>
            <w:r w:rsidR="007937C1" w:rsidRPr="00123547">
              <w:rPr>
                <w:rFonts w:ascii="Bahnschrift" w:hAnsi="Bahnschrift"/>
                <w:color w:val="FF3399"/>
                <w:sz w:val="26"/>
                <w:szCs w:val="26"/>
              </w:rPr>
              <w:t>Государственн</w:t>
            </w:r>
            <w:r w:rsidR="004254AF" w:rsidRPr="00123547">
              <w:rPr>
                <w:rFonts w:ascii="Bahnschrift" w:hAnsi="Bahnschrift"/>
                <w:color w:val="FF3399"/>
                <w:sz w:val="26"/>
                <w:szCs w:val="26"/>
              </w:rPr>
              <w:t>ое</w:t>
            </w:r>
            <w:r w:rsidR="007937C1" w:rsidRPr="00123547">
              <w:rPr>
                <w:rFonts w:ascii="Bahnschrift" w:hAnsi="Bahnschrift"/>
                <w:color w:val="FF3399"/>
                <w:sz w:val="26"/>
                <w:szCs w:val="26"/>
              </w:rPr>
              <w:t xml:space="preserve"> казённ</w:t>
            </w:r>
            <w:r w:rsidR="00756AC7" w:rsidRPr="00123547">
              <w:rPr>
                <w:rFonts w:ascii="Bahnschrift" w:hAnsi="Bahnschrift"/>
                <w:color w:val="FF3399"/>
                <w:sz w:val="26"/>
                <w:szCs w:val="26"/>
              </w:rPr>
              <w:t>ое</w:t>
            </w:r>
            <w:r w:rsidR="007937C1" w:rsidRPr="00123547">
              <w:rPr>
                <w:rFonts w:ascii="Bahnschrift" w:hAnsi="Bahnschrift"/>
                <w:color w:val="FF3399"/>
                <w:sz w:val="26"/>
                <w:szCs w:val="26"/>
              </w:rPr>
              <w:t xml:space="preserve"> учреждени</w:t>
            </w:r>
            <w:r w:rsidR="00756AC7" w:rsidRPr="00123547">
              <w:rPr>
                <w:rFonts w:ascii="Bahnschrift" w:hAnsi="Bahnschrift"/>
                <w:color w:val="FF3399"/>
                <w:sz w:val="26"/>
                <w:szCs w:val="26"/>
              </w:rPr>
              <w:t>е</w:t>
            </w:r>
            <w:r w:rsidR="00E967A8" w:rsidRPr="00123547">
              <w:rPr>
                <w:rFonts w:ascii="Bahnschrift" w:hAnsi="Bahnschrift"/>
                <w:color w:val="FF3399"/>
                <w:sz w:val="26"/>
                <w:szCs w:val="26"/>
              </w:rPr>
              <w:t xml:space="preserve"> </w:t>
            </w:r>
            <w:r w:rsidR="007937C1" w:rsidRPr="00123547">
              <w:rPr>
                <w:rFonts w:ascii="Bahnschrift" w:hAnsi="Bahnschrift"/>
                <w:color w:val="FF3399"/>
                <w:sz w:val="26"/>
                <w:szCs w:val="26"/>
              </w:rPr>
              <w:t>Республики Мордовия «Государственн</w:t>
            </w:r>
            <w:r w:rsidR="00756AC7" w:rsidRPr="00123547">
              <w:rPr>
                <w:rFonts w:ascii="Bahnschrift" w:hAnsi="Bahnschrift"/>
                <w:color w:val="FF3399"/>
                <w:sz w:val="26"/>
                <w:szCs w:val="26"/>
              </w:rPr>
              <w:t>ое</w:t>
            </w:r>
            <w:r w:rsidR="007937C1" w:rsidRPr="00123547">
              <w:rPr>
                <w:rFonts w:ascii="Bahnschrift" w:hAnsi="Bahnschrift"/>
                <w:color w:val="FF3399"/>
                <w:sz w:val="26"/>
                <w:szCs w:val="26"/>
              </w:rPr>
              <w:t xml:space="preserve"> юридическ</w:t>
            </w:r>
            <w:r w:rsidR="00756AC7" w:rsidRPr="00123547">
              <w:rPr>
                <w:rFonts w:ascii="Bahnschrift" w:hAnsi="Bahnschrift"/>
                <w:color w:val="FF3399"/>
                <w:sz w:val="26"/>
                <w:szCs w:val="26"/>
              </w:rPr>
              <w:t>ое</w:t>
            </w:r>
            <w:r w:rsidR="007937C1" w:rsidRPr="00123547">
              <w:rPr>
                <w:rFonts w:ascii="Bahnschrift" w:hAnsi="Bahnschrift"/>
                <w:color w:val="FF3399"/>
                <w:sz w:val="26"/>
                <w:szCs w:val="26"/>
              </w:rPr>
              <w:t xml:space="preserve"> бюро</w:t>
            </w:r>
            <w:r w:rsidR="00756AC7" w:rsidRPr="00123547">
              <w:rPr>
                <w:rFonts w:ascii="Bahnschrift" w:hAnsi="Bahnschrift"/>
                <w:color w:val="FF3399"/>
                <w:sz w:val="26"/>
                <w:szCs w:val="26"/>
              </w:rPr>
              <w:t>»</w:t>
            </w:r>
          </w:p>
          <w:p w:rsidR="00FB2B6D" w:rsidRPr="00FB2B6D" w:rsidRDefault="00FB2B6D" w:rsidP="00E967A8">
            <w:pPr>
              <w:jc w:val="center"/>
              <w:rPr>
                <w:rFonts w:ascii="Bahnschrift" w:hAnsi="Bahnschrift"/>
                <w:color w:val="FF3399"/>
                <w:sz w:val="18"/>
                <w:szCs w:val="18"/>
              </w:rPr>
            </w:pPr>
          </w:p>
          <w:p w:rsidR="00E967A8" w:rsidRPr="00395CB4" w:rsidRDefault="00E967A8" w:rsidP="00756AC7">
            <w:pPr>
              <w:jc w:val="center"/>
              <w:rPr>
                <w:color w:val="538135" w:themeColor="accent6" w:themeShade="BF"/>
                <w:sz w:val="40"/>
                <w:szCs w:val="44"/>
              </w:rPr>
            </w:pPr>
            <w:r>
              <w:rPr>
                <w:noProof/>
                <w:color w:val="538135" w:themeColor="accent6" w:themeShade="BF"/>
                <w:sz w:val="40"/>
                <w:szCs w:val="44"/>
              </w:rPr>
              <w:drawing>
                <wp:inline distT="0" distB="0" distL="0" distR="0" wp14:anchorId="6E89E82E">
                  <wp:extent cx="714375" cy="701296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065" cy="712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</w:tcPr>
          <w:p w:rsidR="00F67F83" w:rsidRDefault="00F67F83" w:rsidP="00F67F83">
            <w:pPr>
              <w:jc w:val="center"/>
              <w:rPr>
                <w:rFonts w:ascii="Bahnschrift" w:hAnsi="Bahnschrift"/>
                <w:color w:val="0934AD"/>
                <w:sz w:val="32"/>
                <w:szCs w:val="44"/>
              </w:rPr>
            </w:pPr>
            <w:r w:rsidRPr="004254AF">
              <w:rPr>
                <w:rFonts w:ascii="Bahnschrift" w:hAnsi="Bahnschrift"/>
                <w:color w:val="0934AD"/>
                <w:sz w:val="32"/>
                <w:szCs w:val="44"/>
              </w:rPr>
              <w:t>Портал правовой помощи «ВПРАВЕ.РФ»</w:t>
            </w:r>
          </w:p>
          <w:p w:rsidR="00462C60" w:rsidRPr="00F67F83" w:rsidRDefault="00462C60" w:rsidP="00F67F83">
            <w:pPr>
              <w:ind w:left="40" w:hanging="40"/>
              <w:jc w:val="center"/>
              <w:rPr>
                <w:rFonts w:ascii="Bahnschrift" w:hAnsi="Bahnschrift"/>
                <w:b/>
                <w:color w:val="00B0F0"/>
                <w:sz w:val="32"/>
                <w:szCs w:val="40"/>
              </w:rPr>
            </w:pPr>
          </w:p>
          <w:p w:rsidR="00F31CC1" w:rsidRDefault="00F67F83" w:rsidP="003C2F5E">
            <w:pPr>
              <w:jc w:val="center"/>
              <w:rPr>
                <w:color w:val="538135" w:themeColor="accent6" w:themeShade="BF"/>
                <w:sz w:val="40"/>
                <w:szCs w:val="44"/>
              </w:rPr>
            </w:pPr>
            <w:r>
              <w:rPr>
                <w:noProof/>
                <w:color w:val="538135" w:themeColor="accent6" w:themeShade="BF"/>
                <w:sz w:val="40"/>
                <w:szCs w:val="44"/>
              </w:rPr>
              <w:drawing>
                <wp:inline distT="0" distB="0" distL="0" distR="0" wp14:anchorId="4B0E6A0F">
                  <wp:extent cx="790004" cy="771051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345" cy="7762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18E" w:rsidTr="00FB2B6D">
        <w:trPr>
          <w:trHeight w:val="2730"/>
        </w:trPr>
        <w:tc>
          <w:tcPr>
            <w:tcW w:w="5244" w:type="dxa"/>
          </w:tcPr>
          <w:p w:rsidR="00F67F83" w:rsidRPr="00FB2B6D" w:rsidRDefault="00F67F83" w:rsidP="00F67F83">
            <w:pPr>
              <w:ind w:left="40" w:hanging="40"/>
              <w:jc w:val="center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FB2B6D">
              <w:rPr>
                <w:rFonts w:ascii="Bahnschrift" w:hAnsi="Bahnschrift" w:cs="Cambria"/>
                <w:color w:val="0070C0"/>
                <w:sz w:val="28"/>
                <w:szCs w:val="28"/>
              </w:rPr>
              <w:t>Адвокатская</w:t>
            </w:r>
            <w:r w:rsidRPr="00FB2B6D">
              <w:rPr>
                <w:rFonts w:ascii="Bahnschrift" w:hAnsi="Bahnschrift"/>
                <w:color w:val="0070C0"/>
                <w:sz w:val="28"/>
                <w:szCs w:val="28"/>
              </w:rPr>
              <w:t xml:space="preserve"> </w:t>
            </w:r>
            <w:r w:rsidRPr="00FB2B6D">
              <w:rPr>
                <w:rFonts w:ascii="Bahnschrift" w:hAnsi="Bahnschrift" w:cs="Cambria"/>
                <w:color w:val="0070C0"/>
                <w:sz w:val="28"/>
                <w:szCs w:val="28"/>
              </w:rPr>
              <w:t>палата</w:t>
            </w:r>
          </w:p>
          <w:p w:rsidR="00F67F83" w:rsidRPr="00FB2B6D" w:rsidRDefault="00F67F83" w:rsidP="00F67F83">
            <w:pPr>
              <w:jc w:val="center"/>
              <w:rPr>
                <w:rFonts w:ascii="Bahnschrift" w:hAnsi="Bahnschrift"/>
                <w:color w:val="00B0F0"/>
                <w:sz w:val="28"/>
                <w:szCs w:val="28"/>
              </w:rPr>
            </w:pPr>
            <w:r w:rsidRPr="00FB2B6D">
              <w:rPr>
                <w:rFonts w:ascii="Bahnschrift" w:hAnsi="Bahnschrift" w:cs="Cambria"/>
                <w:color w:val="0070C0"/>
                <w:sz w:val="28"/>
                <w:szCs w:val="28"/>
              </w:rPr>
              <w:t>Республики</w:t>
            </w:r>
            <w:r w:rsidRPr="00FB2B6D">
              <w:rPr>
                <w:rFonts w:ascii="Bahnschrift" w:hAnsi="Bahnschrift"/>
                <w:color w:val="0070C0"/>
                <w:sz w:val="28"/>
                <w:szCs w:val="28"/>
              </w:rPr>
              <w:t xml:space="preserve"> </w:t>
            </w:r>
            <w:r w:rsidRPr="00FB2B6D">
              <w:rPr>
                <w:rFonts w:ascii="Bahnschrift" w:hAnsi="Bahnschrift" w:cs="Cambria"/>
                <w:color w:val="0070C0"/>
                <w:sz w:val="28"/>
                <w:szCs w:val="28"/>
              </w:rPr>
              <w:t>Мордовия</w:t>
            </w:r>
          </w:p>
          <w:p w:rsidR="00D07A66" w:rsidRPr="00654890" w:rsidRDefault="00F67F83" w:rsidP="007937C1">
            <w:pPr>
              <w:jc w:val="center"/>
              <w:rPr>
                <w:rFonts w:ascii="Bahnschrift" w:hAnsi="Bahnschrift"/>
                <w:color w:val="0934AD"/>
                <w:sz w:val="36"/>
                <w:szCs w:val="44"/>
              </w:rPr>
            </w:pPr>
            <w:r>
              <w:rPr>
                <w:rFonts w:ascii="Bahnschrift" w:hAnsi="Bahnschrift"/>
                <w:color w:val="0934AD"/>
                <w:sz w:val="32"/>
                <w:szCs w:val="44"/>
              </w:rPr>
              <w:t xml:space="preserve"> </w:t>
            </w:r>
          </w:p>
          <w:p w:rsidR="0002068F" w:rsidRDefault="00F67F83" w:rsidP="00783CC2">
            <w:pPr>
              <w:jc w:val="center"/>
              <w:rPr>
                <w:color w:val="538135" w:themeColor="accent6" w:themeShade="BF"/>
                <w:sz w:val="40"/>
                <w:szCs w:val="44"/>
              </w:rPr>
            </w:pPr>
            <w:r>
              <w:rPr>
                <w:noProof/>
                <w:color w:val="538135" w:themeColor="accent6" w:themeShade="BF"/>
                <w:sz w:val="40"/>
                <w:szCs w:val="44"/>
              </w:rPr>
              <w:drawing>
                <wp:inline distT="0" distB="0" distL="0" distR="0" wp14:anchorId="25D759A1">
                  <wp:extent cx="733425" cy="752646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235" cy="757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</w:tcPr>
          <w:p w:rsidR="00144EF2" w:rsidRPr="00D802AE" w:rsidRDefault="00144EF2" w:rsidP="00144EF2">
            <w:pPr>
              <w:jc w:val="center"/>
              <w:rPr>
                <w:rFonts w:ascii="Bahnschrift" w:hAnsi="Bahnschrift" w:cs="Arial"/>
                <w:b/>
                <w:bCs/>
                <w:color w:val="C85C12"/>
                <w:sz w:val="26"/>
                <w:szCs w:val="26"/>
                <w14:shadow w14:blurRad="50800" w14:dist="50800" w14:dir="5400000" w14:sx="0" w14:sy="0" w14:kx="0" w14:ky="0" w14:algn="ctr">
                  <w14:srgbClr w14:val="002060"/>
                </w14:shadow>
              </w:rPr>
            </w:pPr>
            <w:r w:rsidRPr="00D802AE">
              <w:rPr>
                <w:rFonts w:ascii="Bahnschrift" w:hAnsi="Bahnschrift" w:cs="Arial"/>
                <w:b/>
                <w:bCs/>
                <w:color w:val="C85C12"/>
                <w:sz w:val="26"/>
                <w:szCs w:val="26"/>
                <w14:shadow w14:blurRad="50800" w14:dist="50800" w14:dir="5400000" w14:sx="0" w14:sy="0" w14:kx="0" w14:ky="0" w14:algn="ctr">
                  <w14:srgbClr w14:val="002060"/>
                </w14:shadow>
              </w:rPr>
              <w:t xml:space="preserve">Уполномоченный по правам человека </w:t>
            </w:r>
          </w:p>
          <w:p w:rsidR="00144EF2" w:rsidRPr="00D802AE" w:rsidRDefault="00144EF2" w:rsidP="00144EF2">
            <w:pPr>
              <w:jc w:val="center"/>
              <w:rPr>
                <w:rFonts w:ascii="Bahnschrift" w:hAnsi="Bahnschrift" w:cs="Arial"/>
                <w:bCs/>
                <w:color w:val="C85C12"/>
                <w:sz w:val="26"/>
                <w:szCs w:val="26"/>
                <w14:shadow w14:blurRad="50800" w14:dist="50800" w14:dir="5400000" w14:sx="0" w14:sy="0" w14:kx="0" w14:ky="0" w14:algn="ctr">
                  <w14:srgbClr w14:val="002060"/>
                </w14:shadow>
              </w:rPr>
            </w:pPr>
            <w:r w:rsidRPr="00D802AE">
              <w:rPr>
                <w:rFonts w:ascii="Bahnschrift" w:hAnsi="Bahnschrift" w:cs="Arial"/>
                <w:b/>
                <w:bCs/>
                <w:color w:val="C85C12"/>
                <w:sz w:val="26"/>
                <w:szCs w:val="26"/>
                <w14:shadow w14:blurRad="50800" w14:dist="50800" w14:dir="5400000" w14:sx="0" w14:sy="0" w14:kx="0" w14:ky="0" w14:algn="ctr">
                  <w14:srgbClr w14:val="002060"/>
                </w14:shadow>
              </w:rPr>
              <w:t>в Республике Мордовия</w:t>
            </w:r>
          </w:p>
          <w:p w:rsidR="00E967A8" w:rsidRPr="00E967A8" w:rsidRDefault="00E967A8" w:rsidP="00E967A8">
            <w:pPr>
              <w:jc w:val="center"/>
              <w:rPr>
                <w:rFonts w:ascii="Bahnschrift" w:hAnsi="Bahnschrift"/>
                <w:b/>
                <w:color w:val="7030A0"/>
                <w:sz w:val="28"/>
                <w:szCs w:val="32"/>
              </w:rPr>
            </w:pPr>
          </w:p>
          <w:p w:rsidR="00F31CC1" w:rsidRDefault="00144EF2" w:rsidP="007937C1">
            <w:pPr>
              <w:tabs>
                <w:tab w:val="left" w:pos="8764"/>
              </w:tabs>
              <w:ind w:left="142" w:hanging="426"/>
              <w:jc w:val="center"/>
              <w:rPr>
                <w:color w:val="538135" w:themeColor="accent6" w:themeShade="BF"/>
                <w:sz w:val="40"/>
                <w:szCs w:val="44"/>
              </w:rPr>
            </w:pPr>
            <w:r w:rsidRPr="009A518E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drawing>
                <wp:inline distT="0" distB="0" distL="0" distR="0" wp14:anchorId="719A9815" wp14:editId="52C93F2F">
                  <wp:extent cx="790575" cy="790575"/>
                  <wp:effectExtent l="0" t="0" r="9525" b="9525"/>
                  <wp:docPr id="2" name="Рисунок 2" descr="C:\Users\Astashkina\Downloads\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tashkina\Downloads\qr-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18E" w:rsidTr="00FB2B6D">
        <w:trPr>
          <w:trHeight w:val="3415"/>
        </w:trPr>
        <w:tc>
          <w:tcPr>
            <w:tcW w:w="5244" w:type="dxa"/>
          </w:tcPr>
          <w:p w:rsidR="0002068F" w:rsidRPr="00FB2B6D" w:rsidRDefault="0002068F" w:rsidP="00395CB4">
            <w:pPr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</w:pPr>
            <w:r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>Юридическ</w:t>
            </w:r>
            <w:r w:rsidR="00756AC7"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>ая</w:t>
            </w:r>
            <w:r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 xml:space="preserve"> клиник</w:t>
            </w:r>
            <w:r w:rsidR="00756AC7"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>а</w:t>
            </w:r>
          </w:p>
          <w:p w:rsidR="0002068F" w:rsidRPr="00FB2B6D" w:rsidRDefault="0002068F" w:rsidP="00395CB4">
            <w:pPr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</w:pPr>
            <w:r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>Средне-Волжского института (филиала)</w:t>
            </w:r>
          </w:p>
          <w:p w:rsidR="0002068F" w:rsidRPr="00FB2B6D" w:rsidRDefault="0002068F" w:rsidP="00395CB4">
            <w:pPr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</w:pPr>
            <w:r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>ФГБОУ ВО «Всероссийский государственный</w:t>
            </w:r>
            <w:r w:rsidR="00D802AE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 xml:space="preserve"> </w:t>
            </w:r>
            <w:r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>университет юстиции (РПА Минюста России)</w:t>
            </w:r>
            <w:r w:rsidR="00395CB4"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 xml:space="preserve"> </w:t>
            </w:r>
            <w:r w:rsidRPr="00FB2B6D"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  <w:t>в г. Саранске</w:t>
            </w:r>
          </w:p>
          <w:p w:rsidR="00F67F83" w:rsidRPr="00FB2B6D" w:rsidRDefault="00F67F83" w:rsidP="00395CB4">
            <w:pPr>
              <w:jc w:val="center"/>
              <w:rPr>
                <w:rFonts w:ascii="Bahnschrift" w:eastAsia="Times New Roman" w:hAnsi="Bahnschrift" w:cs="Times New Roman"/>
                <w:sz w:val="24"/>
                <w:szCs w:val="24"/>
                <w:lang w:eastAsia="ru-RU"/>
              </w:rPr>
            </w:pPr>
          </w:p>
          <w:p w:rsidR="00F31CC1" w:rsidRDefault="00F67F83" w:rsidP="00783CC2">
            <w:pPr>
              <w:jc w:val="center"/>
              <w:rPr>
                <w:noProof/>
              </w:rPr>
            </w:pPr>
            <w:r w:rsidRPr="00083EC5">
              <w:rPr>
                <w:noProof/>
                <w:sz w:val="32"/>
                <w:szCs w:val="32"/>
              </w:rPr>
              <w:drawing>
                <wp:inline distT="0" distB="0" distL="0" distR="0" wp14:anchorId="0AC8EBBC" wp14:editId="59084464">
                  <wp:extent cx="676275" cy="685560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633" cy="7061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83CC2" w:rsidRPr="00F67F83" w:rsidRDefault="00783CC2" w:rsidP="00783CC2">
            <w:pPr>
              <w:rPr>
                <w:rFonts w:ascii="Bahnschrift" w:eastAsia="Times New Roman" w:hAnsi="Bahnschrift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246" w:type="dxa"/>
          </w:tcPr>
          <w:p w:rsidR="007937C1" w:rsidRPr="00FB2B6D" w:rsidRDefault="00756AC7" w:rsidP="009A285E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Ю</w:t>
            </w:r>
            <w:r w:rsidR="007937C1"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ридическ</w:t>
            </w:r>
            <w:r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ая</w:t>
            </w:r>
            <w:r w:rsidR="007937C1"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клиник</w:t>
            </w:r>
            <w:r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</w:t>
            </w:r>
            <w:r w:rsidR="007937C1"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юридического</w:t>
            </w:r>
          </w:p>
          <w:p w:rsidR="007937C1" w:rsidRPr="00FB2B6D" w:rsidRDefault="007937C1" w:rsidP="009A285E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института Национального</w:t>
            </w:r>
          </w:p>
          <w:p w:rsidR="00654890" w:rsidRPr="00FB2B6D" w:rsidRDefault="007937C1" w:rsidP="009A285E">
            <w:pPr>
              <w:ind w:left="-102"/>
              <w:jc w:val="center"/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исследовательского</w:t>
            </w:r>
          </w:p>
          <w:p w:rsidR="00D802AE" w:rsidRDefault="007937C1" w:rsidP="009A285E">
            <w:pPr>
              <w:ind w:left="-102"/>
              <w:jc w:val="center"/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</w:t>
            </w:r>
            <w:r w:rsidR="00CB0CED"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ордовского государственного </w:t>
            </w:r>
          </w:p>
          <w:p w:rsidR="007937C1" w:rsidRPr="00FB2B6D" w:rsidRDefault="00CB0CED" w:rsidP="009A285E">
            <w:pPr>
              <w:ind w:left="-102"/>
              <w:jc w:val="center"/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университета </w:t>
            </w:r>
            <w:r w:rsidR="007937C1" w:rsidRPr="00FB2B6D">
              <w:rPr>
                <w:rFonts w:ascii="Bahnschrift" w:eastAsia="Times New Roman" w:hAnsi="Bahnschrift" w:cs="+mn-cs"/>
                <w:color w:val="FF0000"/>
                <w:kern w:val="24"/>
                <w:sz w:val="24"/>
                <w:szCs w:val="24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им. Н.П. Огарёва</w:t>
            </w:r>
          </w:p>
          <w:p w:rsidR="00E764B5" w:rsidRDefault="00E764B5" w:rsidP="009A285E">
            <w:pPr>
              <w:ind w:left="-102"/>
              <w:jc w:val="center"/>
              <w:rPr>
                <w:rFonts w:ascii="Bahnschrift" w:eastAsia="Times New Roman" w:hAnsi="Bahnschrift" w:cs="+mn-cs"/>
                <w:color w:val="FF0000"/>
                <w:kern w:val="24"/>
                <w:sz w:val="28"/>
                <w:szCs w:val="3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31CC1" w:rsidRPr="00F67F83" w:rsidRDefault="00E764B5" w:rsidP="009A285E">
            <w:pPr>
              <w:ind w:left="-102"/>
              <w:jc w:val="center"/>
              <w:rPr>
                <w:color w:val="538135" w:themeColor="accent6" w:themeShade="BF"/>
                <w:sz w:val="40"/>
                <w:szCs w:val="44"/>
              </w:rPr>
            </w:pPr>
            <w:r>
              <w:rPr>
                <w:noProof/>
              </w:rPr>
              <w:drawing>
                <wp:inline distT="0" distB="0" distL="0" distR="0" wp14:anchorId="7A224CE6" wp14:editId="10ED03BA">
                  <wp:extent cx="752475" cy="723284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754" cy="7610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18E" w:rsidTr="00123547">
        <w:trPr>
          <w:trHeight w:val="2870"/>
        </w:trPr>
        <w:tc>
          <w:tcPr>
            <w:tcW w:w="5244" w:type="dxa"/>
          </w:tcPr>
          <w:p w:rsidR="00A629C0" w:rsidRPr="00123547" w:rsidRDefault="00756AC7" w:rsidP="00395CB4">
            <w:pPr>
              <w:jc w:val="center"/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</w:pPr>
            <w:r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>С</w:t>
            </w:r>
            <w:r w:rsidR="00A629C0"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>туденческ</w:t>
            </w:r>
            <w:r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>ая</w:t>
            </w:r>
            <w:r w:rsidR="00A629C0"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 xml:space="preserve"> юридическ</w:t>
            </w:r>
            <w:r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>ая</w:t>
            </w:r>
            <w:r w:rsidR="00A629C0"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 xml:space="preserve"> клиник</w:t>
            </w:r>
            <w:r w:rsidR="004254AF"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>а</w:t>
            </w:r>
            <w:r w:rsidR="00A629C0" w:rsidRPr="00123547"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  <w:t xml:space="preserve"> Саранского кооперативного института (филиала) Российского университета кооперации</w:t>
            </w:r>
          </w:p>
          <w:p w:rsidR="00362373" w:rsidRDefault="00362373" w:rsidP="00395CB4">
            <w:pPr>
              <w:jc w:val="center"/>
              <w:rPr>
                <w:rFonts w:ascii="PT Astra Serif" w:hAnsi="PT Astra Serif" w:cs="Arial"/>
                <w:bCs/>
                <w:color w:val="0066FF"/>
                <w:sz w:val="32"/>
                <w:szCs w:val="24"/>
              </w:rPr>
            </w:pPr>
          </w:p>
          <w:p w:rsidR="00C96B85" w:rsidRPr="00A629C0" w:rsidRDefault="002D666A" w:rsidP="00395CB4">
            <w:pPr>
              <w:jc w:val="center"/>
              <w:rPr>
                <w:rFonts w:ascii="PT Astra Serif" w:eastAsia="Times New Roman" w:hAnsi="PT Astra Serif" w:cs="Times New Roman"/>
                <w:color w:val="0066FF"/>
                <w:sz w:val="28"/>
                <w:szCs w:val="24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C0CCDD3" wp14:editId="424109EB">
                  <wp:extent cx="657225" cy="659286"/>
                  <wp:effectExtent l="0" t="0" r="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20" cy="681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</w:tcPr>
          <w:p w:rsidR="00144EF2" w:rsidRPr="00123547" w:rsidRDefault="00144EF2" w:rsidP="00144EF2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EB15A4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B2B6D">
              <w:rPr>
                <w:rFonts w:ascii="Bahnschrift" w:hAnsi="Bahnschrift"/>
                <w:color w:val="7030A0"/>
                <w:sz w:val="24"/>
                <w:szCs w:val="24"/>
              </w:rPr>
              <w:t xml:space="preserve">Негосударственный центр бесплатной юридической помощи при Нотариальной палате Республики Мордовия </w:t>
            </w:r>
          </w:p>
          <w:p w:rsidR="00E764B5" w:rsidRPr="00123547" w:rsidRDefault="00E764B5" w:rsidP="009A285E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EB15A4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83EC5" w:rsidRPr="00123547" w:rsidRDefault="00083EC5" w:rsidP="00362373">
            <w:pPr>
              <w:tabs>
                <w:tab w:val="left" w:pos="8764"/>
              </w:tabs>
              <w:ind w:left="142" w:hanging="426"/>
              <w:jc w:val="center"/>
              <w:rPr>
                <w:rFonts w:ascii="Bahnschrift" w:eastAsia="Times New Roman" w:hAnsi="Bahnschrift" w:cs="+mn-cs"/>
                <w:color w:val="EB15A4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947573" w:rsidRPr="00395CB4" w:rsidRDefault="00144EF2" w:rsidP="00783CC2">
            <w:pPr>
              <w:tabs>
                <w:tab w:val="left" w:pos="8764"/>
              </w:tabs>
              <w:jc w:val="center"/>
              <w:rPr>
                <w:rFonts w:ascii="Bahnschrift Light Condensed" w:eastAsia="Times New Roman" w:hAnsi="Bahnschrift Light Condensed" w:cs="+mn-cs"/>
                <w:color w:val="FF0000"/>
                <w:kern w:val="24"/>
                <w:sz w:val="32"/>
                <w:szCs w:val="28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Bahnschrift Light Condensed" w:hAnsi="Bahnschrift Light Condensed"/>
                <w:noProof/>
                <w:color w:val="7030A0"/>
                <w:sz w:val="32"/>
                <w:szCs w:val="32"/>
              </w:rPr>
              <w:drawing>
                <wp:inline distT="0" distB="0" distL="0" distR="0" wp14:anchorId="721ED822" wp14:editId="2456901B">
                  <wp:extent cx="752475" cy="72440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10" cy="74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18E" w:rsidTr="00123547">
        <w:trPr>
          <w:trHeight w:val="2685"/>
        </w:trPr>
        <w:tc>
          <w:tcPr>
            <w:tcW w:w="5244" w:type="dxa"/>
          </w:tcPr>
          <w:p w:rsidR="00144EF2" w:rsidRPr="00123547" w:rsidRDefault="00144EF2" w:rsidP="00144EF2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EB15A4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23547">
              <w:rPr>
                <w:rFonts w:ascii="Bahnschrift" w:eastAsia="Times New Roman" w:hAnsi="Bahnschrift" w:cs="+mn-cs"/>
                <w:color w:val="EB15A4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Управление Министерства юстиции Российской Федерации</w:t>
            </w:r>
          </w:p>
          <w:p w:rsidR="00144EF2" w:rsidRPr="00FB2B6D" w:rsidRDefault="00144EF2" w:rsidP="00144EF2">
            <w:pPr>
              <w:jc w:val="center"/>
              <w:rPr>
                <w:rFonts w:ascii="Bahnschrift" w:hAnsi="Bahnschrift"/>
                <w:color w:val="7030A0"/>
                <w:sz w:val="24"/>
                <w:szCs w:val="24"/>
              </w:rPr>
            </w:pPr>
            <w:r w:rsidRPr="00123547">
              <w:rPr>
                <w:rFonts w:ascii="Bahnschrift" w:eastAsia="Times New Roman" w:hAnsi="Bahnschrift" w:cs="+mn-cs"/>
                <w:color w:val="EB15A4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 Республике Мордовия</w:t>
            </w:r>
          </w:p>
          <w:p w:rsidR="009A518E" w:rsidRDefault="009A518E" w:rsidP="009A518E">
            <w:pPr>
              <w:jc w:val="center"/>
              <w:rPr>
                <w:rFonts w:ascii="Bahnschrift" w:hAnsi="Bahnschrift" w:cs="Arial"/>
                <w:bCs/>
                <w:color w:val="0066FF"/>
              </w:rPr>
            </w:pPr>
          </w:p>
          <w:p w:rsidR="009A518E" w:rsidRPr="009A518E" w:rsidRDefault="00144EF2" w:rsidP="009A518E">
            <w:pPr>
              <w:jc w:val="center"/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51885D9" wp14:editId="38D3A4E2">
                  <wp:extent cx="742950" cy="719598"/>
                  <wp:effectExtent l="0" t="0" r="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719" cy="737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23547" w:rsidRPr="00123547" w:rsidRDefault="00123547" w:rsidP="00395CB4">
            <w:pPr>
              <w:jc w:val="center"/>
              <w:rPr>
                <w:rFonts w:ascii="Bahnschrift" w:hAnsi="Bahnschrift" w:cs="Arial"/>
                <w:bCs/>
                <w:color w:val="0066FF"/>
                <w:sz w:val="26"/>
                <w:szCs w:val="26"/>
              </w:rPr>
            </w:pPr>
          </w:p>
        </w:tc>
        <w:tc>
          <w:tcPr>
            <w:tcW w:w="5246" w:type="dxa"/>
          </w:tcPr>
          <w:p w:rsidR="009A518E" w:rsidRPr="00D62A91" w:rsidRDefault="009A518E" w:rsidP="009A285E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002060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A91">
              <w:rPr>
                <w:rFonts w:ascii="Bahnschrift" w:eastAsia="Times New Roman" w:hAnsi="Bahnschrift" w:cs="+mn-cs"/>
                <w:color w:val="002060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Министерство юстиции </w:t>
            </w:r>
          </w:p>
          <w:p w:rsidR="00FB2B6D" w:rsidRPr="00A31BC2" w:rsidRDefault="009A518E" w:rsidP="009A285E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2F5496" w:themeColor="accent1" w:themeShade="BF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2A91">
              <w:rPr>
                <w:rFonts w:ascii="Bahnschrift" w:eastAsia="Times New Roman" w:hAnsi="Bahnschrift" w:cs="+mn-cs"/>
                <w:color w:val="002060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Республики Мордовия</w:t>
            </w:r>
          </w:p>
          <w:p w:rsidR="009A518E" w:rsidRPr="009A518E" w:rsidRDefault="009A518E" w:rsidP="009A518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51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790575"/>
                  <wp:effectExtent l="0" t="0" r="9525" b="9525"/>
                  <wp:docPr id="3" name="Рисунок 3" descr="C:\Users\Astashkina\Downloads\qr-code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stashkina\Downloads\qr-code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518E" w:rsidRPr="009A518E" w:rsidRDefault="009A518E" w:rsidP="009A285E">
            <w:pPr>
              <w:tabs>
                <w:tab w:val="left" w:pos="8764"/>
              </w:tabs>
              <w:ind w:left="-102"/>
              <w:jc w:val="center"/>
              <w:rPr>
                <w:rFonts w:ascii="Bahnschrift" w:eastAsia="Times New Roman" w:hAnsi="Bahnschrift" w:cs="+mn-cs"/>
                <w:color w:val="EB15A4"/>
                <w:kern w:val="24"/>
                <w:sz w:val="26"/>
                <w:szCs w:val="26"/>
                <w:lang w:eastAsia="ru-RU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bookmarkStart w:id="0" w:name="_GoBack"/>
        <w:bookmarkEnd w:id="0"/>
      </w:tr>
    </w:tbl>
    <w:p w:rsidR="0098217C" w:rsidRPr="003C2F5E" w:rsidRDefault="0098217C" w:rsidP="00395CB4">
      <w:pPr>
        <w:rPr>
          <w:color w:val="538135" w:themeColor="accent6" w:themeShade="BF"/>
          <w:sz w:val="40"/>
          <w:szCs w:val="44"/>
        </w:rPr>
      </w:pPr>
    </w:p>
    <w:sectPr w:rsidR="0098217C" w:rsidRPr="003C2F5E" w:rsidSect="00783CC2">
      <w:pgSz w:w="11906" w:h="16838" w:code="9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ED3" w:rsidRDefault="00297ED3" w:rsidP="003C2F5E">
      <w:pPr>
        <w:spacing w:after="0" w:line="240" w:lineRule="auto"/>
      </w:pPr>
      <w:r>
        <w:separator/>
      </w:r>
    </w:p>
  </w:endnote>
  <w:endnote w:type="continuationSeparator" w:id="0">
    <w:p w:rsidR="00297ED3" w:rsidRDefault="00297ED3" w:rsidP="003C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ED3" w:rsidRDefault="00297ED3" w:rsidP="003C2F5E">
      <w:pPr>
        <w:spacing w:after="0" w:line="240" w:lineRule="auto"/>
      </w:pPr>
      <w:r>
        <w:separator/>
      </w:r>
    </w:p>
  </w:footnote>
  <w:footnote w:type="continuationSeparator" w:id="0">
    <w:p w:rsidR="00297ED3" w:rsidRDefault="00297ED3" w:rsidP="003C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5E"/>
    <w:rsid w:val="0002068F"/>
    <w:rsid w:val="00070CFC"/>
    <w:rsid w:val="00083EC5"/>
    <w:rsid w:val="00123547"/>
    <w:rsid w:val="00144EF2"/>
    <w:rsid w:val="001E1B30"/>
    <w:rsid w:val="00270CC3"/>
    <w:rsid w:val="00297ED3"/>
    <w:rsid w:val="002D666A"/>
    <w:rsid w:val="00362373"/>
    <w:rsid w:val="003768BA"/>
    <w:rsid w:val="00395CB4"/>
    <w:rsid w:val="003C2F5E"/>
    <w:rsid w:val="003F5EC7"/>
    <w:rsid w:val="00411BB6"/>
    <w:rsid w:val="004254AF"/>
    <w:rsid w:val="00462C60"/>
    <w:rsid w:val="004A5C7F"/>
    <w:rsid w:val="00511CDC"/>
    <w:rsid w:val="005551A5"/>
    <w:rsid w:val="00561829"/>
    <w:rsid w:val="00654890"/>
    <w:rsid w:val="00756AC7"/>
    <w:rsid w:val="00783CC2"/>
    <w:rsid w:val="007937C1"/>
    <w:rsid w:val="007C6437"/>
    <w:rsid w:val="007E56A5"/>
    <w:rsid w:val="00871500"/>
    <w:rsid w:val="00947573"/>
    <w:rsid w:val="00966494"/>
    <w:rsid w:val="0098217C"/>
    <w:rsid w:val="009A285E"/>
    <w:rsid w:val="009A518E"/>
    <w:rsid w:val="00A3190C"/>
    <w:rsid w:val="00A31BC2"/>
    <w:rsid w:val="00A629C0"/>
    <w:rsid w:val="00A96CA4"/>
    <w:rsid w:val="00AE2123"/>
    <w:rsid w:val="00B30DB6"/>
    <w:rsid w:val="00B60ED9"/>
    <w:rsid w:val="00C96B85"/>
    <w:rsid w:val="00CA2AEE"/>
    <w:rsid w:val="00CB0CED"/>
    <w:rsid w:val="00D07A66"/>
    <w:rsid w:val="00D377E5"/>
    <w:rsid w:val="00D42156"/>
    <w:rsid w:val="00D62A91"/>
    <w:rsid w:val="00D63AB5"/>
    <w:rsid w:val="00D802AE"/>
    <w:rsid w:val="00E764B5"/>
    <w:rsid w:val="00E967A8"/>
    <w:rsid w:val="00ED705C"/>
    <w:rsid w:val="00F05392"/>
    <w:rsid w:val="00F31CC1"/>
    <w:rsid w:val="00F67F83"/>
    <w:rsid w:val="00F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227453"/>
  <w15:chartTrackingRefBased/>
  <w15:docId w15:val="{1CFE1181-D49E-4D7E-9385-CB55C485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37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F5E"/>
  </w:style>
  <w:style w:type="paragraph" w:styleId="a5">
    <w:name w:val="footer"/>
    <w:basedOn w:val="a"/>
    <w:link w:val="a6"/>
    <w:uiPriority w:val="99"/>
    <w:unhideWhenUsed/>
    <w:rsid w:val="003C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F5E"/>
  </w:style>
  <w:style w:type="paragraph" w:styleId="a7">
    <w:name w:val="Normal (Web)"/>
    <w:basedOn w:val="a"/>
    <w:uiPriority w:val="99"/>
    <w:semiHidden/>
    <w:unhideWhenUsed/>
    <w:rsid w:val="0098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3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Astashkina</cp:lastModifiedBy>
  <cp:revision>30</cp:revision>
  <cp:lastPrinted>2026-06-16T07:35:00Z</cp:lastPrinted>
  <dcterms:created xsi:type="dcterms:W3CDTF">2026-04-28T06:45:00Z</dcterms:created>
  <dcterms:modified xsi:type="dcterms:W3CDTF">2026-06-16T09:13:00Z</dcterms:modified>
</cp:coreProperties>
</file>